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2B" w:rsidRDefault="0038452B" w:rsidP="0038452B">
      <w:pPr>
        <w:pStyle w:val="a3"/>
        <w:jc w:val="center"/>
      </w:pPr>
      <w:r>
        <w:rPr>
          <w:b/>
          <w:bCs/>
          <w:sz w:val="26"/>
          <w:szCs w:val="26"/>
        </w:rPr>
        <w:t>Промежуточная аттестация по русскому языку 4 класс.</w:t>
      </w:r>
    </w:p>
    <w:p w:rsidR="0038452B" w:rsidRDefault="0038452B" w:rsidP="0038452B">
      <w:pPr>
        <w:pStyle w:val="a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Спецификация контрольной работы по русскому языку для проведения промежуточной аттестации в 4 классах.</w:t>
      </w:r>
    </w:p>
    <w:p w:rsidR="00F806C6" w:rsidRPr="00722D0A" w:rsidRDefault="00F806C6" w:rsidP="00F806C6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                    </w:t>
      </w:r>
      <w:r w:rsidRPr="00722D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F806C6" w:rsidRPr="00722D0A" w:rsidRDefault="00F806C6" w:rsidP="00F806C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Цель</w:t>
      </w:r>
      <w:r w:rsidRPr="00722D0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:</w:t>
      </w:r>
    </w:p>
    <w:p w:rsidR="00F806C6" w:rsidRPr="00722D0A" w:rsidRDefault="00F806C6" w:rsidP="00F806C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D0A">
        <w:rPr>
          <w:rFonts w:ascii="Times New Roman" w:eastAsia="Times New Roman" w:hAnsi="Times New Roman" w:cs="Times New Roman"/>
          <w:sz w:val="27"/>
          <w:szCs w:val="27"/>
          <w:lang w:eastAsia="ru-RU"/>
        </w:rPr>
        <w:t>1. Определение уровня усвоения учащимися основных знаний и умений к концу обучения в начальной школе</w:t>
      </w:r>
      <w:r w:rsidRPr="00722D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06C6" w:rsidRPr="00722D0A" w:rsidRDefault="00F806C6" w:rsidP="00F806C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D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2.Выявить </w:t>
      </w:r>
      <w:proofErr w:type="spellStart"/>
      <w:r w:rsidRPr="00722D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сформированность</w:t>
      </w:r>
      <w:proofErr w:type="spellEnd"/>
      <w:r w:rsidRPr="00722D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учебных умений:</w:t>
      </w:r>
    </w:p>
    <w:p w:rsidR="00F806C6" w:rsidRPr="00722D0A" w:rsidRDefault="00F806C6" w:rsidP="00F806C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D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воспринимать учебную задачу;</w:t>
      </w:r>
    </w:p>
    <w:p w:rsidR="00F806C6" w:rsidRPr="00722D0A" w:rsidRDefault="00F806C6" w:rsidP="00F806C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D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контролировать и корректировать собственные действия по ходу выполнения задания;</w:t>
      </w:r>
    </w:p>
    <w:p w:rsidR="00F806C6" w:rsidRPr="00722D0A" w:rsidRDefault="00F806C6" w:rsidP="00F806C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D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использовать знания в новой нестандартной ситуации.</w:t>
      </w:r>
    </w:p>
    <w:p w:rsidR="00F806C6" w:rsidRPr="00722D0A" w:rsidRDefault="00F806C6" w:rsidP="00F806C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Объект контроля</w:t>
      </w:r>
      <w:r w:rsidRPr="00722D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орфография, фонетика, состав слова, морфология.</w:t>
      </w:r>
    </w:p>
    <w:p w:rsidR="00F806C6" w:rsidRPr="00722D0A" w:rsidRDefault="00F806C6" w:rsidP="00F806C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Время выполнения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45 </w:t>
      </w:r>
      <w:r w:rsidRPr="00722D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минут.</w:t>
      </w:r>
    </w:p>
    <w:p w:rsidR="00F806C6" w:rsidRPr="00722D0A" w:rsidRDefault="00F806C6" w:rsidP="00F806C6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D0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Структура работы</w:t>
      </w:r>
      <w:r w:rsidRPr="00722D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аттестационная работа состоит из диктанта и заданий.</w:t>
      </w:r>
    </w:p>
    <w:p w:rsidR="00F806C6" w:rsidRDefault="00F806C6" w:rsidP="0038452B">
      <w:pPr>
        <w:pStyle w:val="a3"/>
        <w:jc w:val="center"/>
      </w:pPr>
    </w:p>
    <w:p w:rsidR="0038452B" w:rsidRDefault="0038452B" w:rsidP="0038452B">
      <w:pPr>
        <w:pStyle w:val="a3"/>
      </w:pPr>
      <w:r>
        <w:rPr>
          <w:b/>
          <w:bCs/>
        </w:rPr>
        <w:t>1. Цель контрольной работы</w:t>
      </w:r>
      <w:r>
        <w:t xml:space="preserve"> - оценить уровень подготовки учащихся 4 классов по русскому языку.</w:t>
      </w:r>
    </w:p>
    <w:p w:rsidR="0038452B" w:rsidRDefault="0038452B" w:rsidP="0038452B">
      <w:pPr>
        <w:pStyle w:val="a3"/>
      </w:pPr>
      <w:r>
        <w:rPr>
          <w:b/>
          <w:bCs/>
        </w:rPr>
        <w:t>2.</w:t>
      </w:r>
      <w:r>
        <w:t xml:space="preserve"> </w:t>
      </w:r>
      <w:r>
        <w:rPr>
          <w:b/>
          <w:bCs/>
        </w:rPr>
        <w:t>Документы, определяющие содержание работы</w:t>
      </w:r>
    </w:p>
    <w:p w:rsidR="0038452B" w:rsidRDefault="0038452B" w:rsidP="0038452B">
      <w:pPr>
        <w:pStyle w:val="a3"/>
      </w:pPr>
      <w:r>
        <w:t>- Содержание экзаменационной работы определяется на основе Федерального компонента государственного стандарта основного общего образования. Начальное общее образование</w:t>
      </w:r>
    </w:p>
    <w:p w:rsidR="0038452B" w:rsidRDefault="0038452B" w:rsidP="0038452B">
      <w:pPr>
        <w:pStyle w:val="a3"/>
      </w:pPr>
      <w:r>
        <w:t xml:space="preserve">( приказ Минобразования России от 05.03.2004 № 1089 "Об утверждении Федерального компонента государственных стандартов начального общего, основного общего и среднего </w:t>
      </w:r>
      <w:proofErr w:type="gramStart"/>
      <w:r>
        <w:t xml:space="preserve">( </w:t>
      </w:r>
      <w:proofErr w:type="gramEnd"/>
      <w:r>
        <w:t xml:space="preserve">полного) общего образования" ). </w:t>
      </w:r>
    </w:p>
    <w:p w:rsidR="0038452B" w:rsidRDefault="0038452B" w:rsidP="0038452B">
      <w:pPr>
        <w:pStyle w:val="a3"/>
      </w:pPr>
      <w:r>
        <w:rPr>
          <w:b/>
          <w:bCs/>
        </w:rPr>
        <w:t>3. Характеристика структуры и содержания экзаменационной работы</w:t>
      </w:r>
    </w:p>
    <w:p w:rsidR="0038452B" w:rsidRDefault="0038452B" w:rsidP="0038452B">
      <w:pPr>
        <w:pStyle w:val="a3"/>
      </w:pPr>
      <w:r>
        <w:t>Экзаменационная работа по русскому языку состоит из 2-х частей.</w:t>
      </w:r>
    </w:p>
    <w:p w:rsidR="0038452B" w:rsidRDefault="0038452B" w:rsidP="0038452B">
      <w:pPr>
        <w:pStyle w:val="a3"/>
      </w:pPr>
      <w:r>
        <w:t>Часть 1 - диктант.</w:t>
      </w:r>
    </w:p>
    <w:p w:rsidR="0038452B" w:rsidRDefault="0038452B" w:rsidP="0038452B">
      <w:pPr>
        <w:pStyle w:val="a3"/>
      </w:pPr>
      <w:r>
        <w:t>Часть 2- грамматическое задание.</w:t>
      </w:r>
    </w:p>
    <w:p w:rsidR="0038452B" w:rsidRDefault="0038452B" w:rsidP="0038452B">
      <w:pPr>
        <w:pStyle w:val="a3"/>
      </w:pPr>
      <w:r>
        <w:t>Части работы</w:t>
      </w:r>
    </w:p>
    <w:p w:rsidR="0038452B" w:rsidRDefault="0038452B" w:rsidP="0038452B">
      <w:pPr>
        <w:pStyle w:val="a3"/>
        <w:jc w:val="center"/>
      </w:pPr>
      <w:r>
        <w:t>Проверяемые ЗУН</w:t>
      </w:r>
    </w:p>
    <w:p w:rsidR="0038452B" w:rsidRDefault="0038452B" w:rsidP="0038452B">
      <w:pPr>
        <w:pStyle w:val="a3"/>
      </w:pPr>
      <w:r>
        <w:t>Кол-во заданий</w:t>
      </w:r>
    </w:p>
    <w:p w:rsidR="0038452B" w:rsidRDefault="0038452B" w:rsidP="0038452B">
      <w:pPr>
        <w:pStyle w:val="a3"/>
      </w:pPr>
      <w:r>
        <w:t xml:space="preserve">Часть 1 </w:t>
      </w:r>
    </w:p>
    <w:p w:rsidR="0038452B" w:rsidRDefault="0038452B" w:rsidP="0038452B">
      <w:pPr>
        <w:pStyle w:val="a3"/>
      </w:pPr>
      <w:r>
        <w:lastRenderedPageBreak/>
        <w:t xml:space="preserve">Практическая грамотность. Знание орфограмм и </w:t>
      </w:r>
      <w:proofErr w:type="spellStart"/>
      <w:r>
        <w:t>пунктограмм</w:t>
      </w:r>
      <w:proofErr w:type="spellEnd"/>
      <w:r>
        <w:t>, изученных в курсе русского языка начальной школы, умение применять их на практике.</w:t>
      </w:r>
    </w:p>
    <w:p w:rsidR="0038452B" w:rsidRDefault="0038452B" w:rsidP="0038452B">
      <w:pPr>
        <w:pStyle w:val="a3"/>
        <w:jc w:val="center"/>
      </w:pPr>
      <w:r>
        <w:t>1</w:t>
      </w:r>
    </w:p>
    <w:p w:rsidR="0038452B" w:rsidRDefault="0038452B" w:rsidP="0038452B">
      <w:pPr>
        <w:pStyle w:val="a3"/>
      </w:pPr>
      <w:r>
        <w:t>Часть 2</w:t>
      </w:r>
    </w:p>
    <w:p w:rsidR="0038452B" w:rsidRDefault="0038452B" w:rsidP="0038452B">
      <w:pPr>
        <w:pStyle w:val="a3"/>
      </w:pPr>
      <w:r>
        <w:t>Владение приёмам</w:t>
      </w:r>
      <w:r w:rsidR="008E3DEA">
        <w:t>и разбора предложения по частям речи.</w:t>
      </w:r>
    </w:p>
    <w:p w:rsidR="0038452B" w:rsidRDefault="0038452B" w:rsidP="0038452B">
      <w:pPr>
        <w:pStyle w:val="a3"/>
        <w:jc w:val="center"/>
      </w:pPr>
      <w:r>
        <w:t>1</w:t>
      </w:r>
    </w:p>
    <w:p w:rsidR="0038452B" w:rsidRDefault="0038452B" w:rsidP="0038452B">
      <w:pPr>
        <w:pStyle w:val="a3"/>
      </w:pPr>
    </w:p>
    <w:p w:rsidR="0038452B" w:rsidRDefault="0038452B" w:rsidP="0038452B">
      <w:pPr>
        <w:pStyle w:val="a3"/>
      </w:pPr>
      <w:r>
        <w:t>Знание состава слова. Владение приёмами разбора слова по составу.</w:t>
      </w:r>
    </w:p>
    <w:p w:rsidR="0038452B" w:rsidRDefault="0038452B" w:rsidP="0038452B">
      <w:pPr>
        <w:pStyle w:val="a3"/>
        <w:jc w:val="center"/>
      </w:pPr>
      <w:r>
        <w:t>1</w:t>
      </w:r>
    </w:p>
    <w:p w:rsidR="0038452B" w:rsidRDefault="0038452B" w:rsidP="0038452B">
      <w:pPr>
        <w:pStyle w:val="a3"/>
      </w:pPr>
    </w:p>
    <w:p w:rsidR="0038452B" w:rsidRDefault="0038452B" w:rsidP="0038452B">
      <w:pPr>
        <w:pStyle w:val="a3"/>
      </w:pPr>
      <w:r>
        <w:rPr>
          <w:b/>
          <w:bCs/>
        </w:rPr>
        <w:t>4. Условия проведения промежуточной аттестации.</w:t>
      </w:r>
    </w:p>
    <w:p w:rsidR="0038452B" w:rsidRDefault="0038452B" w:rsidP="0038452B">
      <w:pPr>
        <w:pStyle w:val="a3"/>
      </w:pPr>
      <w:r>
        <w:t>Кон</w:t>
      </w:r>
      <w:r w:rsidR="00F806C6">
        <w:t>трольная работа рассчитана на 45</w:t>
      </w:r>
      <w:r>
        <w:t xml:space="preserve"> минут. Выполняется на листе со штампом ОУ.</w:t>
      </w:r>
    </w:p>
    <w:p w:rsidR="0038452B" w:rsidRDefault="0038452B" w:rsidP="0038452B">
      <w:pPr>
        <w:pStyle w:val="a3"/>
      </w:pPr>
      <w:r>
        <w:rPr>
          <w:b/>
          <w:bCs/>
        </w:rPr>
        <w:t>5. Система оценивания контрольной работы.</w:t>
      </w:r>
    </w:p>
    <w:p w:rsidR="0038452B" w:rsidRDefault="0038452B" w:rsidP="0038452B">
      <w:pPr>
        <w:pStyle w:val="a3"/>
      </w:pPr>
      <w:r>
        <w:t xml:space="preserve">За работу выставляются две оценки: за диктант и за </w:t>
      </w:r>
      <w:proofErr w:type="gramStart"/>
      <w:r>
        <w:t>грамматическое</w:t>
      </w:r>
      <w:proofErr w:type="gramEnd"/>
      <w:r>
        <w:t xml:space="preserve"> задания.</w:t>
      </w:r>
    </w:p>
    <w:p w:rsidR="0038452B" w:rsidRDefault="0038452B" w:rsidP="0038452B">
      <w:pPr>
        <w:pStyle w:val="a3"/>
      </w:pPr>
      <w:r>
        <w:rPr>
          <w:b/>
          <w:bCs/>
        </w:rPr>
        <w:t xml:space="preserve">Диктант оценивается в соответствии со следующими критериями: </w:t>
      </w:r>
    </w:p>
    <w:p w:rsidR="0038452B" w:rsidRDefault="0038452B" w:rsidP="0038452B">
      <w:pPr>
        <w:pStyle w:val="a3"/>
      </w:pPr>
      <w:r>
        <w:rPr>
          <w:u w:val="single"/>
        </w:rPr>
        <w:t>Оценка «5»</w:t>
      </w:r>
      <w:r>
        <w:t xml:space="preserve"> – ставится, если нет ошибок и исправлений; работа написана аккуратно в соответствии с требованиями каллиграфии.</w:t>
      </w:r>
    </w:p>
    <w:p w:rsidR="0038452B" w:rsidRDefault="0038452B" w:rsidP="0038452B">
      <w:pPr>
        <w:pStyle w:val="a3"/>
      </w:pPr>
      <w:r>
        <w:rPr>
          <w:u w:val="single"/>
        </w:rPr>
        <w:t>Оценка «4» –</w:t>
      </w:r>
      <w:r>
        <w:t xml:space="preserve"> ставится, если не более двух орфографических ошибок; работа выполнена чисто, но есть небольшие отклонения от каллиграфических норм. </w:t>
      </w:r>
    </w:p>
    <w:p w:rsidR="0038452B" w:rsidRDefault="0038452B" w:rsidP="0038452B">
      <w:pPr>
        <w:pStyle w:val="a3"/>
      </w:pPr>
      <w:r>
        <w:rPr>
          <w:u w:val="single"/>
        </w:rPr>
        <w:t>Оценка «3»</w:t>
      </w:r>
      <w:r>
        <w:t xml:space="preserve"> – ставится, если допущено 3 -5 ошибок, работа написана небрежно. </w:t>
      </w:r>
    </w:p>
    <w:p w:rsidR="0038452B" w:rsidRDefault="0038452B" w:rsidP="0038452B">
      <w:pPr>
        <w:pStyle w:val="a3"/>
      </w:pPr>
      <w:r>
        <w:rPr>
          <w:u w:val="single"/>
        </w:rPr>
        <w:t>Оценка «2»</w:t>
      </w:r>
      <w:r>
        <w:t xml:space="preserve"> – ставится, если допущено более 5 орфографических ошибок, работа написана неряшливо. </w:t>
      </w:r>
    </w:p>
    <w:p w:rsidR="0038452B" w:rsidRDefault="0038452B" w:rsidP="0038452B">
      <w:pPr>
        <w:pStyle w:val="a3"/>
      </w:pPr>
      <w:r>
        <w:rPr>
          <w:b/>
          <w:bCs/>
        </w:rPr>
        <w:t xml:space="preserve">Ошибкой в диктанте следует считать: </w:t>
      </w:r>
    </w:p>
    <w:p w:rsidR="0038452B" w:rsidRDefault="0038452B" w:rsidP="0038452B">
      <w:pPr>
        <w:pStyle w:val="a3"/>
      </w:pPr>
      <w:r>
        <w:t xml:space="preserve">• нарушение правил орфографии при написании слов; </w:t>
      </w:r>
    </w:p>
    <w:p w:rsidR="0038452B" w:rsidRDefault="0038452B" w:rsidP="0038452B">
      <w:pPr>
        <w:pStyle w:val="a3"/>
      </w:pPr>
      <w:r>
        <w:t>• пропуск и искажение бу</w:t>
      </w:r>
      <w:proofErr w:type="gramStart"/>
      <w:r>
        <w:t>кв в сл</w:t>
      </w:r>
      <w:proofErr w:type="gramEnd"/>
      <w:r>
        <w:t xml:space="preserve">овах; </w:t>
      </w:r>
    </w:p>
    <w:p w:rsidR="0038452B" w:rsidRDefault="0038452B" w:rsidP="0038452B">
      <w:pPr>
        <w:pStyle w:val="a3"/>
      </w:pPr>
      <w:r>
        <w:t xml:space="preserve">• замену слов; </w:t>
      </w:r>
    </w:p>
    <w:p w:rsidR="0038452B" w:rsidRDefault="0038452B" w:rsidP="0038452B">
      <w:pPr>
        <w:pStyle w:val="a3"/>
      </w:pPr>
      <w:r>
        <w:t xml:space="preserve">• отсутствие знаков препинания в пределах программы данного класса; </w:t>
      </w:r>
    </w:p>
    <w:p w:rsidR="0038452B" w:rsidRDefault="0038452B" w:rsidP="0038452B">
      <w:pPr>
        <w:pStyle w:val="a3"/>
      </w:pPr>
      <w:r>
        <w:t xml:space="preserve">• неправильное написание слов, которые не проверяются правилом (списки таких слов даны в программе каждого класса). </w:t>
      </w:r>
    </w:p>
    <w:p w:rsidR="0038452B" w:rsidRDefault="0038452B" w:rsidP="0038452B">
      <w:pPr>
        <w:pStyle w:val="a3"/>
      </w:pPr>
      <w:r>
        <w:rPr>
          <w:b/>
          <w:bCs/>
        </w:rPr>
        <w:lastRenderedPageBreak/>
        <w:t xml:space="preserve">За ошибку не считаются: </w:t>
      </w:r>
    </w:p>
    <w:p w:rsidR="0038452B" w:rsidRDefault="0038452B" w:rsidP="0038452B">
      <w:pPr>
        <w:pStyle w:val="a3"/>
      </w:pPr>
      <w:r>
        <w:t xml:space="preserve">• ошибки </w:t>
      </w:r>
      <w:proofErr w:type="gramStart"/>
      <w:r>
        <w:t>на те</w:t>
      </w:r>
      <w:proofErr w:type="gramEnd"/>
      <w:r>
        <w:t xml:space="preserve"> разделы орфографии и пунктуации, которые ни в данном классе, ни в предшествующих классах не изучались; </w:t>
      </w:r>
    </w:p>
    <w:p w:rsidR="0038452B" w:rsidRDefault="0038452B" w:rsidP="0038452B">
      <w:pPr>
        <w:pStyle w:val="a3"/>
      </w:pPr>
      <w:r>
        <w:t xml:space="preserve">• пропуск точки в конце предложения, если первое слово следующего предложения написано с заглавной буквы; </w:t>
      </w:r>
    </w:p>
    <w:p w:rsidR="0038452B" w:rsidRDefault="0038452B" w:rsidP="0038452B">
      <w:pPr>
        <w:pStyle w:val="a3"/>
      </w:pPr>
      <w:r>
        <w:t xml:space="preserve">• единичный случай замены одного слова без искажения смысла. </w:t>
      </w:r>
    </w:p>
    <w:p w:rsidR="0038452B" w:rsidRDefault="0038452B" w:rsidP="0038452B">
      <w:pPr>
        <w:pStyle w:val="a3"/>
      </w:pPr>
      <w:r>
        <w:rPr>
          <w:b/>
          <w:bCs/>
        </w:rPr>
        <w:t xml:space="preserve">За одну ошибку в диктанте считаются: </w:t>
      </w:r>
    </w:p>
    <w:p w:rsidR="0038452B" w:rsidRDefault="0038452B" w:rsidP="0038452B">
      <w:pPr>
        <w:pStyle w:val="a3"/>
      </w:pPr>
      <w:r>
        <w:t xml:space="preserve">- два исправления; </w:t>
      </w:r>
    </w:p>
    <w:p w:rsidR="0038452B" w:rsidRDefault="0038452B" w:rsidP="0038452B">
      <w:pPr>
        <w:pStyle w:val="a3"/>
      </w:pPr>
      <w:r>
        <w:t xml:space="preserve">- две пунктуационные ошибки; </w:t>
      </w:r>
    </w:p>
    <w:p w:rsidR="0038452B" w:rsidRDefault="0038452B" w:rsidP="0038452B">
      <w:pPr>
        <w:pStyle w:val="a3"/>
      </w:pPr>
      <w:r>
        <w:t xml:space="preserve">-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 </w:t>
      </w:r>
    </w:p>
    <w:p w:rsidR="0038452B" w:rsidRDefault="0038452B" w:rsidP="0038452B">
      <w:pPr>
        <w:pStyle w:val="a3"/>
      </w:pPr>
      <w:r>
        <w:rPr>
          <w:b/>
          <w:bCs/>
        </w:rPr>
        <w:t xml:space="preserve">Негрубыми ошибками считаются </w:t>
      </w:r>
      <w:proofErr w:type="gramStart"/>
      <w:r>
        <w:rPr>
          <w:b/>
          <w:bCs/>
        </w:rPr>
        <w:t>следующие</w:t>
      </w:r>
      <w:proofErr w:type="gramEnd"/>
      <w:r>
        <w:rPr>
          <w:b/>
          <w:bCs/>
        </w:rPr>
        <w:t xml:space="preserve">: </w:t>
      </w:r>
    </w:p>
    <w:p w:rsidR="0038452B" w:rsidRDefault="0038452B" w:rsidP="0038452B">
      <w:pPr>
        <w:pStyle w:val="a3"/>
      </w:pPr>
      <w:r>
        <w:t xml:space="preserve">- повторение одной и той же буквы в слове; </w:t>
      </w:r>
    </w:p>
    <w:p w:rsidR="0038452B" w:rsidRDefault="0038452B" w:rsidP="0038452B">
      <w:pPr>
        <w:pStyle w:val="a3"/>
      </w:pPr>
      <w:r>
        <w:t xml:space="preserve">- недописанное слово; </w:t>
      </w:r>
    </w:p>
    <w:p w:rsidR="0038452B" w:rsidRDefault="0038452B" w:rsidP="0038452B">
      <w:pPr>
        <w:pStyle w:val="a3"/>
      </w:pPr>
      <w:r>
        <w:t>- перенос слова;</w:t>
      </w:r>
    </w:p>
    <w:p w:rsidR="0038452B" w:rsidRDefault="0038452B" w:rsidP="0038452B">
      <w:pPr>
        <w:pStyle w:val="a3"/>
      </w:pPr>
      <w:r>
        <w:t xml:space="preserve">- дважды записанное одно и то же слово в предложении. </w:t>
      </w:r>
    </w:p>
    <w:p w:rsidR="0038452B" w:rsidRDefault="0038452B" w:rsidP="0038452B">
      <w:pPr>
        <w:pStyle w:val="a3"/>
      </w:pPr>
      <w:r>
        <w:rPr>
          <w:b/>
          <w:bCs/>
        </w:rPr>
        <w:t xml:space="preserve">Грамматическое задание. </w:t>
      </w:r>
    </w:p>
    <w:p w:rsidR="0038452B" w:rsidRDefault="0038452B" w:rsidP="0038452B">
      <w:pPr>
        <w:pStyle w:val="a3"/>
      </w:pPr>
      <w:r>
        <w:rPr>
          <w:u w:val="single"/>
        </w:rPr>
        <w:t xml:space="preserve">Оценка «5» </w:t>
      </w:r>
      <w: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</w:t>
      </w:r>
    </w:p>
    <w:p w:rsidR="0038452B" w:rsidRDefault="0038452B" w:rsidP="0038452B">
      <w:pPr>
        <w:pStyle w:val="a3"/>
      </w:pPr>
      <w:r>
        <w:rPr>
          <w:u w:val="single"/>
        </w:rPr>
        <w:t>Оценка «4»</w:t>
      </w:r>
      <w:r>
        <w:t xml:space="preserve">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</w:t>
      </w:r>
    </w:p>
    <w:p w:rsidR="0038452B" w:rsidRDefault="0038452B" w:rsidP="0038452B">
      <w:pPr>
        <w:pStyle w:val="a3"/>
      </w:pPr>
      <w:r>
        <w:rPr>
          <w:u w:val="single"/>
        </w:rPr>
        <w:t>Оценка «3»</w:t>
      </w:r>
      <w: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:rsidR="0038452B" w:rsidRDefault="0038452B" w:rsidP="0038452B">
      <w:pPr>
        <w:pStyle w:val="a3"/>
      </w:pPr>
      <w:r>
        <w:rPr>
          <w:u w:val="single"/>
        </w:rPr>
        <w:t>Оценка «2»</w:t>
      </w:r>
      <w:r>
        <w:t xml:space="preserve"> – ставится, если ученик обнаруживает плохое знание учебного материала, не справляется с большинством грамматических заданий; </w:t>
      </w:r>
    </w:p>
    <w:p w:rsidR="000B1D30" w:rsidRDefault="0015289B" w:rsidP="00F57DAF">
      <w:pPr>
        <w:pStyle w:val="a3"/>
        <w:rPr>
          <w:u w:val="single"/>
        </w:rPr>
      </w:pPr>
      <w:r>
        <w:rPr>
          <w:u w:val="single"/>
        </w:rPr>
        <w:t xml:space="preserve">                                                               </w:t>
      </w:r>
    </w:p>
    <w:p w:rsidR="000B1D30" w:rsidRDefault="000B1D30" w:rsidP="00F57DAF">
      <w:pPr>
        <w:pStyle w:val="a3"/>
        <w:rPr>
          <w:u w:val="single"/>
        </w:rPr>
      </w:pPr>
    </w:p>
    <w:p w:rsidR="000B1D30" w:rsidRDefault="000B1D30" w:rsidP="00F57DAF">
      <w:pPr>
        <w:pStyle w:val="a3"/>
        <w:rPr>
          <w:u w:val="single"/>
        </w:rPr>
      </w:pPr>
    </w:p>
    <w:p w:rsidR="0038452B" w:rsidRDefault="000B1D30" w:rsidP="00F57DAF">
      <w:pPr>
        <w:pStyle w:val="a3"/>
      </w:pPr>
      <w:r>
        <w:rPr>
          <w:b/>
          <w:bCs/>
          <w:sz w:val="27"/>
          <w:szCs w:val="27"/>
        </w:rPr>
        <w:lastRenderedPageBreak/>
        <w:t xml:space="preserve">                                                      </w:t>
      </w:r>
      <w:bookmarkStart w:id="0" w:name="_GoBack"/>
      <w:bookmarkEnd w:id="0"/>
      <w:r>
        <w:rPr>
          <w:b/>
          <w:bCs/>
          <w:sz w:val="27"/>
          <w:szCs w:val="27"/>
        </w:rPr>
        <w:t>Диктант</w:t>
      </w:r>
    </w:p>
    <w:p w:rsidR="0038452B" w:rsidRDefault="00F806C6" w:rsidP="0038452B">
      <w:pPr>
        <w:pStyle w:val="a3"/>
      </w:pPr>
      <w:r>
        <w:t xml:space="preserve">                                                               </w:t>
      </w:r>
      <w:r w:rsidR="0038452B">
        <w:t>Чудесный май.</w:t>
      </w:r>
      <w:r w:rsidR="0038452B">
        <w:br/>
      </w:r>
      <w:r w:rsidR="0038452B">
        <w:br/>
      </w:r>
      <w:r w:rsidR="0015289B">
        <w:t xml:space="preserve">       </w:t>
      </w:r>
      <w:r w:rsidR="0038452B">
        <w:t>Стоит чудесный майский день. Как хорошо в эту весеннюю пору! Ласковое солнце осветило всю окрестность. После тёплого дождя покрылись сочной зеленью поля, луга и леса. Синие и жёлтые цветки подняли прелестные головки. Земля надела пёстрый наряд. Вот уже появились душистые кисти на черёмухе, на сирени. У лесного оврага цветут ландыши и земляника. На вершину высокой ели забралась шустрая белочка.</w:t>
      </w:r>
      <w:r w:rsidR="0038452B">
        <w:br/>
        <w:t xml:space="preserve">Спешат домой перелётные птицы. Лес встречает своих певцов. С раннего утра до позднего вечера не смолкают в лесу птичьи голоса. С полей и лесов несутся весенние звуки. </w:t>
      </w:r>
    </w:p>
    <w:p w:rsidR="0038452B" w:rsidRDefault="0015289B" w:rsidP="0038452B">
      <w:pPr>
        <w:pStyle w:val="a3"/>
      </w:pPr>
      <w:r>
        <w:t xml:space="preserve">        </w:t>
      </w:r>
      <w:r w:rsidR="0038452B">
        <w:t>Май – самый нарядный и звонкий месяц года.</w:t>
      </w:r>
      <w:r w:rsidR="0038452B">
        <w:br/>
      </w:r>
      <w:r w:rsidR="0038452B">
        <w:br/>
      </w:r>
      <w:r w:rsidR="0038452B">
        <w:rPr>
          <w:b/>
          <w:bCs/>
        </w:rPr>
        <w:t>Грамматические задания.</w:t>
      </w:r>
      <w:r w:rsidR="0038452B">
        <w:rPr>
          <w:b/>
          <w:bCs/>
        </w:rPr>
        <w:br/>
      </w:r>
      <w:r w:rsidR="0038452B">
        <w:t xml:space="preserve">1. </w:t>
      </w:r>
      <w:r w:rsidR="006D1528">
        <w:t>В пятом предложении над  каждым словом напиши, какой частью речи оно является.</w:t>
      </w:r>
      <w:r w:rsidR="0038452B">
        <w:br/>
      </w:r>
      <w:r w:rsidR="0038452B">
        <w:br/>
        <w:t>2. Разобрать по составу слово:</w:t>
      </w:r>
      <w:r w:rsidR="0038452B">
        <w:br/>
        <w:t>Вариант 1 – перелётные, берёзки;</w:t>
      </w:r>
      <w:r w:rsidR="0038452B">
        <w:br/>
      </w:r>
    </w:p>
    <w:p w:rsidR="00743372" w:rsidRDefault="00743372"/>
    <w:sectPr w:rsidR="0074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B595E"/>
    <w:multiLevelType w:val="multilevel"/>
    <w:tmpl w:val="63764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3E6E22"/>
    <w:multiLevelType w:val="multilevel"/>
    <w:tmpl w:val="B6BCF3E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1F"/>
    <w:rsid w:val="000B1D30"/>
    <w:rsid w:val="0015289B"/>
    <w:rsid w:val="002A1F1F"/>
    <w:rsid w:val="0038452B"/>
    <w:rsid w:val="006D1528"/>
    <w:rsid w:val="00722D0A"/>
    <w:rsid w:val="00743372"/>
    <w:rsid w:val="008968B2"/>
    <w:rsid w:val="008E3DEA"/>
    <w:rsid w:val="00F57DAF"/>
    <w:rsid w:val="00F8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2D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2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4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2C8FA-F2AF-475C-A485-8E72DA8B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Фарида</cp:lastModifiedBy>
  <cp:revision>15</cp:revision>
  <dcterms:created xsi:type="dcterms:W3CDTF">2017-01-08T19:19:00Z</dcterms:created>
  <dcterms:modified xsi:type="dcterms:W3CDTF">2017-03-22T07:55:00Z</dcterms:modified>
</cp:coreProperties>
</file>